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C" w:rsidRDefault="007D5CEC">
      <w:pPr>
        <w:pStyle w:val="Style2"/>
        <w:widowControl/>
        <w:spacing w:before="154"/>
        <w:jc w:val="center"/>
        <w:rPr>
          <w:rStyle w:val="FontStyle17"/>
        </w:rPr>
      </w:pPr>
    </w:p>
    <w:p w:rsidR="007D5CEC" w:rsidRPr="007D5CEC" w:rsidRDefault="007D5CEC" w:rsidP="007D5CEC">
      <w:pPr>
        <w:pStyle w:val="Style2"/>
        <w:widowControl/>
        <w:rPr>
          <w:rStyle w:val="FontStyle17"/>
          <w:rFonts w:ascii="Times New Roman" w:cs="Times New Roman"/>
          <w:i/>
          <w:sz w:val="24"/>
          <w:szCs w:val="24"/>
        </w:rPr>
      </w:pPr>
      <w:r w:rsidRPr="007D5CEC">
        <w:rPr>
          <w:rStyle w:val="FontStyle17"/>
          <w:rFonts w:ascii="Times New Roman" w:cs="Times New Roman"/>
          <w:i/>
          <w:sz w:val="24"/>
          <w:szCs w:val="24"/>
        </w:rPr>
        <w:t xml:space="preserve">Тест 29. Отклоняющееся </w:t>
      </w:r>
      <w:r>
        <w:rPr>
          <w:rStyle w:val="FontStyle17"/>
          <w:rFonts w:ascii="Times New Roman" w:cs="Times New Roman"/>
          <w:i/>
          <w:sz w:val="24"/>
          <w:szCs w:val="24"/>
        </w:rPr>
        <w:t xml:space="preserve">поведение              </w:t>
      </w:r>
      <w:r w:rsidRPr="007D5CEC">
        <w:rPr>
          <w:rStyle w:val="FontStyle17"/>
          <w:rFonts w:ascii="Times New Roman" w:cs="Times New Roman"/>
          <w:i/>
          <w:sz w:val="24"/>
          <w:szCs w:val="24"/>
        </w:rPr>
        <w:t xml:space="preserve">                       ОБЩ - 8</w:t>
      </w:r>
    </w:p>
    <w:p w:rsidR="00000000" w:rsidRPr="007D5CEC" w:rsidRDefault="00947CAE" w:rsidP="007D5CEC">
      <w:pPr>
        <w:pStyle w:val="Style2"/>
        <w:widowControl/>
        <w:rPr>
          <w:rStyle w:val="FontStyle17"/>
          <w:rFonts w:ascii="Times New Roman" w:cs="Times New Roman"/>
          <w:i/>
          <w:sz w:val="24"/>
          <w:szCs w:val="24"/>
        </w:rPr>
      </w:pPr>
      <w:r w:rsidRPr="007D5CEC">
        <w:rPr>
          <w:rStyle w:val="FontStyle17"/>
          <w:rFonts w:ascii="Times New Roman" w:cs="Times New Roman"/>
          <w:i/>
          <w:sz w:val="24"/>
          <w:szCs w:val="24"/>
        </w:rPr>
        <w:t>Вариант</w:t>
      </w:r>
      <w:r w:rsidRPr="007D5CEC">
        <w:rPr>
          <w:rStyle w:val="FontStyle17"/>
          <w:rFonts w:ascii="Times New Roman" w:cs="Times New Roman"/>
          <w:i/>
          <w:sz w:val="24"/>
          <w:szCs w:val="24"/>
        </w:rPr>
        <w:t xml:space="preserve"> 1</w:t>
      </w:r>
    </w:p>
    <w:p w:rsidR="00000000" w:rsidRDefault="00947CAE" w:rsidP="007D5CEC">
      <w:pPr>
        <w:pStyle w:val="Style6"/>
        <w:widowControl/>
        <w:ind w:firstLine="0"/>
        <w:jc w:val="both"/>
        <w:rPr>
          <w:rStyle w:val="FontStyle15"/>
        </w:rPr>
      </w:pPr>
      <w:r>
        <w:rPr>
          <w:rStyle w:val="FontStyle15"/>
        </w:rPr>
        <w:t>А1. Какой из приведенных примеров отклоняющегося</w:t>
      </w:r>
      <w:r w:rsidR="007D5CEC">
        <w:rPr>
          <w:rStyle w:val="FontStyle15"/>
        </w:rPr>
        <w:t xml:space="preserve"> </w:t>
      </w:r>
      <w:r>
        <w:rPr>
          <w:rStyle w:val="FontStyle15"/>
        </w:rPr>
        <w:t>по</w:t>
      </w:r>
      <w:r w:rsidR="007D5CEC">
        <w:rPr>
          <w:rStyle w:val="FontStyle15"/>
        </w:rPr>
        <w:t>ведения нарушает правовые нормы</w:t>
      </w:r>
    </w:p>
    <w:p w:rsidR="00000000" w:rsidRDefault="007D5CEC">
      <w:pPr>
        <w:pStyle w:val="Style6"/>
        <w:widowControl/>
        <w:spacing w:before="5"/>
        <w:ind w:firstLine="0"/>
        <w:rPr>
          <w:rStyle w:val="FontStyle15"/>
        </w:rPr>
      </w:pPr>
      <w:r>
        <w:rPr>
          <w:rStyle w:val="FontStyle19"/>
        </w:rPr>
        <w:t xml:space="preserve">    </w:t>
      </w:r>
      <w:r w:rsidR="00947CAE">
        <w:rPr>
          <w:rStyle w:val="FontStyle16"/>
        </w:rPr>
        <w:t xml:space="preserve">1) </w:t>
      </w:r>
      <w:r w:rsidR="00947CAE">
        <w:rPr>
          <w:rStyle w:val="FontStyle15"/>
        </w:rPr>
        <w:t>знакомый стал фанатом хоккейной команды</w:t>
      </w:r>
    </w:p>
    <w:p w:rsidR="00000000" w:rsidRDefault="007D5CEC">
      <w:pPr>
        <w:pStyle w:val="Style6"/>
        <w:widowControl/>
        <w:ind w:firstLine="0"/>
        <w:rPr>
          <w:rStyle w:val="FontStyle15"/>
        </w:rPr>
      </w:pPr>
      <w:r>
        <w:rPr>
          <w:rStyle w:val="FontStyle19"/>
        </w:rPr>
        <w:t xml:space="preserve">    </w:t>
      </w:r>
      <w:r w:rsidR="00947CAE">
        <w:rPr>
          <w:rStyle w:val="FontStyle16"/>
        </w:rPr>
        <w:t xml:space="preserve">2) </w:t>
      </w:r>
      <w:r w:rsidR="00947CAE">
        <w:rPr>
          <w:rStyle w:val="FontStyle15"/>
        </w:rPr>
        <w:t>ученики шумно ведут себя на уроке</w:t>
      </w:r>
    </w:p>
    <w:p w:rsidR="00000000" w:rsidRDefault="007D5CEC">
      <w:pPr>
        <w:pStyle w:val="Style6"/>
        <w:widowControl/>
        <w:ind w:firstLine="0"/>
        <w:rPr>
          <w:rStyle w:val="FontStyle15"/>
        </w:rPr>
      </w:pPr>
      <w:r>
        <w:rPr>
          <w:rStyle w:val="FontStyle19"/>
        </w:rPr>
        <w:t xml:space="preserve">   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>чиновник вымогает взятку</w:t>
      </w:r>
    </w:p>
    <w:p w:rsidR="00000000" w:rsidRDefault="007D5CEC">
      <w:pPr>
        <w:pStyle w:val="Style6"/>
        <w:widowControl/>
        <w:spacing w:before="5"/>
        <w:ind w:left="494"/>
        <w:rPr>
          <w:rStyle w:val="FontStyle15"/>
        </w:rPr>
      </w:pPr>
      <w:r>
        <w:rPr>
          <w:rStyle w:val="FontStyle19"/>
        </w:rPr>
        <w:t xml:space="preserve">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сосед стал активистом оппозиционной политиче</w:t>
      </w:r>
      <w:r w:rsidR="00947CAE">
        <w:rPr>
          <w:rStyle w:val="FontStyle15"/>
        </w:rPr>
        <w:softHyphen/>
        <w:t>ской партии</w:t>
      </w:r>
    </w:p>
    <w:p w:rsidR="007D5CEC" w:rsidRDefault="00947CAE">
      <w:pPr>
        <w:pStyle w:val="Style7"/>
        <w:widowControl/>
        <w:spacing w:line="240" w:lineRule="exact"/>
        <w:rPr>
          <w:rStyle w:val="FontStyle19"/>
        </w:rPr>
      </w:pPr>
      <w:r>
        <w:rPr>
          <w:rStyle w:val="FontStyle15"/>
        </w:rPr>
        <w:t>А2. Какой из примеров отклоняющегося поведения за</w:t>
      </w:r>
      <w:r>
        <w:rPr>
          <w:rStyle w:val="FontStyle15"/>
        </w:rPr>
        <w:softHyphen/>
        <w:t xml:space="preserve">служивает осуждения? </w:t>
      </w:r>
    </w:p>
    <w:p w:rsidR="007D5CEC" w:rsidRDefault="007D5CEC">
      <w:pPr>
        <w:pStyle w:val="Style7"/>
        <w:widowControl/>
        <w:spacing w:line="240" w:lineRule="exact"/>
        <w:rPr>
          <w:rStyle w:val="FontStyle19"/>
        </w:rPr>
      </w:pPr>
      <w:r>
        <w:rPr>
          <w:rStyle w:val="FontStyle19"/>
        </w:rPr>
        <w:t xml:space="preserve">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1) </w:t>
      </w:r>
      <w:r w:rsidR="00947CAE">
        <w:rPr>
          <w:rStyle w:val="FontStyle15"/>
        </w:rPr>
        <w:t xml:space="preserve">увлечение историей рок-группы </w:t>
      </w:r>
    </w:p>
    <w:p w:rsidR="007D5CEC" w:rsidRDefault="007D5CEC">
      <w:pPr>
        <w:pStyle w:val="Style7"/>
        <w:widowControl/>
        <w:spacing w:line="240" w:lineRule="exact"/>
        <w:rPr>
          <w:rStyle w:val="FontStyle15"/>
        </w:rPr>
      </w:pPr>
      <w:r>
        <w:rPr>
          <w:rStyle w:val="FontStyle19"/>
        </w:rPr>
        <w:t xml:space="preserve">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2) </w:t>
      </w:r>
      <w:r w:rsidR="00947CAE">
        <w:rPr>
          <w:rStyle w:val="FontStyle15"/>
        </w:rPr>
        <w:t>чрезмерное потре</w:t>
      </w:r>
      <w:r>
        <w:rPr>
          <w:rStyle w:val="FontStyle15"/>
        </w:rPr>
        <w:t xml:space="preserve">бление спиртных напитков </w:t>
      </w:r>
    </w:p>
    <w:p w:rsidR="007D5CEC" w:rsidRDefault="007D5CEC">
      <w:pPr>
        <w:pStyle w:val="Style7"/>
        <w:widowControl/>
        <w:spacing w:line="240" w:lineRule="exact"/>
        <w:rPr>
          <w:rStyle w:val="FontStyle19"/>
        </w:rPr>
      </w:pPr>
      <w:r>
        <w:rPr>
          <w:rStyle w:val="FontStyle15"/>
        </w:rPr>
        <w:t xml:space="preserve">    </w:t>
      </w:r>
      <w:r w:rsidR="00947CAE">
        <w:rPr>
          <w:rStyle w:val="FontStyle15"/>
        </w:rPr>
        <w:t xml:space="preserve">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 xml:space="preserve">увлечение массовыми историческими играми </w:t>
      </w:r>
    </w:p>
    <w:p w:rsidR="00000000" w:rsidRDefault="007D5CEC">
      <w:pPr>
        <w:pStyle w:val="Style7"/>
        <w:widowControl/>
        <w:spacing w:line="240" w:lineRule="exact"/>
        <w:rPr>
          <w:rStyle w:val="FontStyle15"/>
        </w:rPr>
      </w:pPr>
      <w:r>
        <w:rPr>
          <w:rStyle w:val="FontStyle19"/>
        </w:rPr>
        <w:t xml:space="preserve">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посещение митинга, участники которого протестуют против политики правительства</w:t>
      </w:r>
    </w:p>
    <w:p w:rsidR="007D5CEC" w:rsidRDefault="00947CAE">
      <w:pPr>
        <w:pStyle w:val="Style4"/>
        <w:widowControl/>
        <w:spacing w:line="245" w:lineRule="exact"/>
        <w:rPr>
          <w:rStyle w:val="FontStyle15"/>
        </w:rPr>
      </w:pPr>
      <w:r>
        <w:rPr>
          <w:rStyle w:val="FontStyle16"/>
        </w:rPr>
        <w:t xml:space="preserve">A3. </w:t>
      </w:r>
      <w:r>
        <w:rPr>
          <w:rStyle w:val="FontStyle15"/>
        </w:rPr>
        <w:t xml:space="preserve">Верно ли, что: </w:t>
      </w:r>
    </w:p>
    <w:p w:rsidR="007D5CEC" w:rsidRDefault="007D5CEC">
      <w:pPr>
        <w:pStyle w:val="Style4"/>
        <w:widowControl/>
        <w:spacing w:line="245" w:lineRule="exact"/>
        <w:rPr>
          <w:rStyle w:val="FontStyle15"/>
        </w:rPr>
      </w:pPr>
      <w:r>
        <w:rPr>
          <w:rStyle w:val="FontStyle15"/>
        </w:rPr>
        <w:t xml:space="preserve">     </w:t>
      </w:r>
      <w:r w:rsidR="00947CAE">
        <w:rPr>
          <w:rStyle w:val="FontStyle15"/>
        </w:rPr>
        <w:t>а) наркомания — это проблема, касаю</w:t>
      </w:r>
      <w:r w:rsidR="00947CAE">
        <w:rPr>
          <w:rStyle w:val="FontStyle15"/>
        </w:rPr>
        <w:softHyphen/>
        <w:t xml:space="preserve">щаяся только западных стран; </w:t>
      </w:r>
    </w:p>
    <w:p w:rsidR="007D5CEC" w:rsidRDefault="007D5CEC" w:rsidP="007D5CEC">
      <w:pPr>
        <w:pStyle w:val="Style4"/>
        <w:widowControl/>
        <w:spacing w:line="245" w:lineRule="exact"/>
        <w:jc w:val="left"/>
        <w:rPr>
          <w:rStyle w:val="FontStyle15"/>
        </w:rPr>
      </w:pPr>
      <w:r>
        <w:rPr>
          <w:rStyle w:val="FontStyle15"/>
        </w:rPr>
        <w:t xml:space="preserve">     </w:t>
      </w:r>
      <w:r w:rsidR="00947CAE">
        <w:rPr>
          <w:rStyle w:val="FontStyle15"/>
        </w:rPr>
        <w:t>б) нельзя считать</w:t>
      </w:r>
      <w:r w:rsidR="00947CAE">
        <w:rPr>
          <w:rStyle w:val="FontStyle15"/>
        </w:rPr>
        <w:t xml:space="preserve"> нарко</w:t>
      </w:r>
      <w:r w:rsidR="00947CAE">
        <w:rPr>
          <w:rStyle w:val="FontStyle15"/>
        </w:rPr>
        <w:softHyphen/>
        <w:t xml:space="preserve">манию отклоняющимся поведением, так как наркоман остается </w:t>
      </w:r>
    </w:p>
    <w:p w:rsidR="00000000" w:rsidRDefault="007D5CEC" w:rsidP="007D5CEC">
      <w:pPr>
        <w:pStyle w:val="Style4"/>
        <w:widowControl/>
        <w:spacing w:line="245" w:lineRule="exact"/>
        <w:jc w:val="left"/>
        <w:rPr>
          <w:rStyle w:val="FontStyle15"/>
        </w:rPr>
      </w:pPr>
      <w:r>
        <w:rPr>
          <w:rStyle w:val="FontStyle15"/>
        </w:rPr>
        <w:t xml:space="preserve">        </w:t>
      </w:r>
      <w:r w:rsidR="00947CAE">
        <w:rPr>
          <w:rStyle w:val="FontStyle15"/>
        </w:rPr>
        <w:t>гражданином страны?</w:t>
      </w:r>
    </w:p>
    <w:p w:rsidR="00000000" w:rsidRDefault="007D5CEC" w:rsidP="007D5CEC">
      <w:pPr>
        <w:pStyle w:val="Style6"/>
        <w:widowControl/>
        <w:tabs>
          <w:tab w:val="left" w:pos="2837"/>
        </w:tabs>
        <w:spacing w:line="245" w:lineRule="exact"/>
        <w:ind w:firstLine="0"/>
        <w:rPr>
          <w:rStyle w:val="FontStyle15"/>
        </w:rPr>
      </w:pPr>
      <w:r>
        <w:rPr>
          <w:rStyle w:val="FontStyle19"/>
        </w:rPr>
        <w:t xml:space="preserve">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1) </w:t>
      </w:r>
      <w:r w:rsidR="00947CAE">
        <w:rPr>
          <w:rStyle w:val="FontStyle15"/>
        </w:rPr>
        <w:t xml:space="preserve">верно только </w:t>
      </w:r>
      <w:r w:rsidR="00947CAE">
        <w:rPr>
          <w:rStyle w:val="FontStyle18"/>
        </w:rPr>
        <w:t>а</w:t>
      </w:r>
      <w:r>
        <w:rPr>
          <w:rStyle w:val="FontStyle18"/>
        </w:rPr>
        <w:t xml:space="preserve">   </w:t>
      </w:r>
      <w:r>
        <w:rPr>
          <w:rStyle w:val="FontStyle16"/>
        </w:rPr>
        <w:t xml:space="preserve">2) </w:t>
      </w:r>
      <w:r>
        <w:rPr>
          <w:rStyle w:val="FontStyle15"/>
        </w:rPr>
        <w:t xml:space="preserve">верно только </w:t>
      </w:r>
      <w:r>
        <w:rPr>
          <w:rStyle w:val="FontStyle18"/>
        </w:rPr>
        <w:t xml:space="preserve">б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>верны оба суждения</w:t>
      </w:r>
      <w:r>
        <w:rPr>
          <w:rStyle w:val="FontStyle15"/>
        </w:rPr>
        <w:t xml:space="preserve">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оба суждения неверны</w:t>
      </w:r>
    </w:p>
    <w:p w:rsidR="007D5CEC" w:rsidRDefault="00947CAE">
      <w:pPr>
        <w:pStyle w:val="Style4"/>
        <w:widowControl/>
        <w:spacing w:line="245" w:lineRule="exact"/>
        <w:rPr>
          <w:rStyle w:val="FontStyle15"/>
        </w:rPr>
      </w:pPr>
      <w:r>
        <w:rPr>
          <w:rStyle w:val="FontStyle15"/>
        </w:rPr>
        <w:t xml:space="preserve">А4. Верно ли, что: </w:t>
      </w:r>
    </w:p>
    <w:p w:rsidR="007D5CEC" w:rsidRDefault="007D5CEC">
      <w:pPr>
        <w:pStyle w:val="Style4"/>
        <w:widowControl/>
        <w:spacing w:line="245" w:lineRule="exact"/>
        <w:rPr>
          <w:rStyle w:val="FontStyle15"/>
        </w:rPr>
      </w:pPr>
      <w:r>
        <w:rPr>
          <w:rStyle w:val="FontStyle15"/>
        </w:rPr>
        <w:t xml:space="preserve">     </w:t>
      </w:r>
      <w:r w:rsidR="00947CAE">
        <w:rPr>
          <w:rStyle w:val="FontStyle15"/>
        </w:rPr>
        <w:t>а) причиной отклоняющегося поведе</w:t>
      </w:r>
      <w:r w:rsidR="00947CAE">
        <w:rPr>
          <w:rStyle w:val="FontStyle15"/>
        </w:rPr>
        <w:softHyphen/>
        <w:t>ния служит нежелание отстава</w:t>
      </w:r>
      <w:r w:rsidR="00947CAE">
        <w:rPr>
          <w:rStyle w:val="FontStyle15"/>
        </w:rPr>
        <w:t xml:space="preserve">ть от других членов </w:t>
      </w:r>
    </w:p>
    <w:p w:rsidR="007D5CEC" w:rsidRDefault="007D5CEC">
      <w:pPr>
        <w:pStyle w:val="Style4"/>
        <w:widowControl/>
        <w:spacing w:line="245" w:lineRule="exact"/>
        <w:rPr>
          <w:rStyle w:val="FontStyle15"/>
        </w:rPr>
      </w:pPr>
      <w:r>
        <w:rPr>
          <w:rStyle w:val="FontStyle15"/>
        </w:rPr>
        <w:t xml:space="preserve">       </w:t>
      </w:r>
      <w:r w:rsidR="00947CAE">
        <w:rPr>
          <w:rStyle w:val="FontStyle15"/>
        </w:rPr>
        <w:t>привле</w:t>
      </w:r>
      <w:r w:rsidR="00947CAE">
        <w:rPr>
          <w:rStyle w:val="FontStyle15"/>
        </w:rPr>
        <w:softHyphen/>
        <w:t xml:space="preserve">кательной для подростка группы; </w:t>
      </w:r>
    </w:p>
    <w:p w:rsidR="00000000" w:rsidRDefault="007D5CEC">
      <w:pPr>
        <w:pStyle w:val="Style4"/>
        <w:widowControl/>
        <w:spacing w:before="58" w:line="245" w:lineRule="exact"/>
        <w:rPr>
          <w:rStyle w:val="FontStyle15"/>
        </w:rPr>
      </w:pPr>
      <w:r>
        <w:rPr>
          <w:rStyle w:val="FontStyle15"/>
        </w:rPr>
        <w:t xml:space="preserve">     </w:t>
      </w:r>
      <w:r w:rsidR="00947CAE">
        <w:rPr>
          <w:rStyle w:val="FontStyle15"/>
        </w:rPr>
        <w:t>б) причиной отклоняю</w:t>
      </w:r>
      <w:r w:rsidR="00947CAE">
        <w:rPr>
          <w:rStyle w:val="FontStyle15"/>
        </w:rPr>
        <w:softHyphen/>
        <w:t>щегося поведения может быть следование социальным нормам?</w:t>
      </w:r>
    </w:p>
    <w:p w:rsidR="00000000" w:rsidRDefault="007D5CEC" w:rsidP="007D5CEC">
      <w:pPr>
        <w:pStyle w:val="Style6"/>
        <w:widowControl/>
        <w:tabs>
          <w:tab w:val="left" w:pos="2837"/>
        </w:tabs>
        <w:spacing w:line="245" w:lineRule="exact"/>
        <w:ind w:firstLine="0"/>
        <w:rPr>
          <w:rStyle w:val="FontStyle15"/>
        </w:rPr>
      </w:pPr>
      <w:r>
        <w:rPr>
          <w:rStyle w:val="FontStyle19"/>
        </w:rPr>
        <w:t xml:space="preserve"> 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1) </w:t>
      </w:r>
      <w:r w:rsidR="00947CAE">
        <w:rPr>
          <w:rStyle w:val="FontStyle15"/>
        </w:rPr>
        <w:t xml:space="preserve">верно только </w:t>
      </w:r>
      <w:r w:rsidR="00947CAE">
        <w:rPr>
          <w:rStyle w:val="FontStyle18"/>
        </w:rPr>
        <w:t>а</w:t>
      </w:r>
      <w:r>
        <w:rPr>
          <w:rStyle w:val="FontStyle19"/>
        </w:rPr>
        <w:t xml:space="preserve">  </w:t>
      </w:r>
      <w:r>
        <w:rPr>
          <w:rStyle w:val="FontStyle16"/>
        </w:rPr>
        <w:t xml:space="preserve">2) </w:t>
      </w:r>
      <w:r>
        <w:rPr>
          <w:rStyle w:val="FontStyle15"/>
        </w:rPr>
        <w:t xml:space="preserve">верно только </w:t>
      </w:r>
      <w:r>
        <w:rPr>
          <w:rStyle w:val="FontStyle18"/>
        </w:rPr>
        <w:t>б</w:t>
      </w:r>
      <w:r w:rsidR="00947CAE">
        <w:rPr>
          <w:rStyle w:val="FontStyle18"/>
        </w:rPr>
        <w:tab/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>верны оба суждения</w:t>
      </w:r>
      <w:r>
        <w:rPr>
          <w:rStyle w:val="FontStyle15"/>
        </w:rPr>
        <w:t xml:space="preserve">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оба суждения неверны</w:t>
      </w:r>
    </w:p>
    <w:p w:rsidR="00000000" w:rsidRDefault="00947CAE">
      <w:pPr>
        <w:pStyle w:val="Style4"/>
        <w:widowControl/>
        <w:spacing w:before="67" w:line="240" w:lineRule="exact"/>
        <w:rPr>
          <w:rStyle w:val="FontStyle15"/>
        </w:rPr>
      </w:pPr>
      <w:r>
        <w:rPr>
          <w:rStyle w:val="FontStyle15"/>
        </w:rPr>
        <w:t>В1. Что из перечисленного со</w:t>
      </w:r>
      <w:r>
        <w:rPr>
          <w:rStyle w:val="FontStyle15"/>
        </w:rPr>
        <w:t>ответствует примерам с ней</w:t>
      </w:r>
      <w:r>
        <w:rPr>
          <w:rStyle w:val="FontStyle15"/>
        </w:rPr>
        <w:softHyphen/>
        <w:t>тральным отклоняющимся поведением?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exact"/>
        <w:ind w:left="341"/>
        <w:rPr>
          <w:rStyle w:val="FontStyle16"/>
        </w:rPr>
      </w:pPr>
      <w:r>
        <w:rPr>
          <w:rStyle w:val="FontStyle15"/>
        </w:rPr>
        <w:t>человек, выкрасивший волосы в ярко-зеленый цвет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before="5" w:line="240" w:lineRule="exact"/>
        <w:ind w:left="341"/>
        <w:rPr>
          <w:rStyle w:val="FontStyle16"/>
        </w:rPr>
      </w:pPr>
      <w:r>
        <w:rPr>
          <w:rStyle w:val="FontStyle15"/>
        </w:rPr>
        <w:t>пьющие родители, переставшие заботиться о детях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exact"/>
        <w:ind w:left="341"/>
        <w:rPr>
          <w:rStyle w:val="FontStyle16"/>
        </w:rPr>
      </w:pPr>
      <w:r>
        <w:rPr>
          <w:rStyle w:val="FontStyle15"/>
        </w:rPr>
        <w:t>студент, начавший употреблять наркотики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exact"/>
        <w:ind w:left="341"/>
        <w:rPr>
          <w:rStyle w:val="FontStyle16"/>
        </w:rPr>
      </w:pPr>
      <w:r>
        <w:rPr>
          <w:rStyle w:val="FontStyle15"/>
        </w:rPr>
        <w:t>человек, решивший посвятить свою жизнь</w:t>
      </w:r>
      <w:r>
        <w:rPr>
          <w:rStyle w:val="FontStyle15"/>
        </w:rPr>
        <w:t xml:space="preserve"> религии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exact"/>
        <w:ind w:left="341"/>
        <w:rPr>
          <w:rStyle w:val="FontStyle16"/>
        </w:rPr>
      </w:pPr>
      <w:r>
        <w:rPr>
          <w:rStyle w:val="FontStyle15"/>
        </w:rPr>
        <w:t>солдат, совершивший героический поступок</w:t>
      </w:r>
    </w:p>
    <w:p w:rsidR="00000000" w:rsidRDefault="00947CAE" w:rsidP="007D5CEC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exact"/>
        <w:ind w:left="341"/>
        <w:rPr>
          <w:rStyle w:val="FontStyle16"/>
        </w:rPr>
      </w:pPr>
      <w:r>
        <w:rPr>
          <w:rStyle w:val="FontStyle15"/>
        </w:rPr>
        <w:t>школьник, собирающий коллекцию минералов</w:t>
      </w:r>
    </w:p>
    <w:p w:rsidR="00000000" w:rsidRDefault="00947CAE">
      <w:pPr>
        <w:pStyle w:val="Style6"/>
        <w:widowControl/>
        <w:tabs>
          <w:tab w:val="left" w:leader="underscore" w:pos="5390"/>
        </w:tabs>
        <w:spacing w:before="106" w:line="240" w:lineRule="auto"/>
        <w:ind w:firstLine="0"/>
        <w:jc w:val="both"/>
        <w:rPr>
          <w:rStyle w:val="FontStyle15"/>
        </w:rPr>
      </w:pPr>
      <w:r>
        <w:rPr>
          <w:rStyle w:val="FontStyle15"/>
          <w:spacing w:val="30"/>
        </w:rPr>
        <w:t>Ответ:</w:t>
      </w:r>
      <w:r>
        <w:rPr>
          <w:rStyle w:val="FontStyle15"/>
        </w:rPr>
        <w:tab/>
      </w:r>
    </w:p>
    <w:p w:rsidR="00B21AD9" w:rsidRDefault="00B21AD9">
      <w:pPr>
        <w:pStyle w:val="Style6"/>
        <w:widowControl/>
        <w:tabs>
          <w:tab w:val="left" w:leader="underscore" w:pos="5390"/>
        </w:tabs>
        <w:spacing w:before="106" w:line="240" w:lineRule="auto"/>
        <w:ind w:firstLine="0"/>
        <w:jc w:val="both"/>
        <w:rPr>
          <w:rStyle w:val="FontStyle15"/>
        </w:rPr>
      </w:pPr>
      <w:r>
        <w:rPr>
          <w:rStyle w:val="FontStyle15"/>
        </w:rPr>
        <w:t>С 1. Какое  поведение считается отклоняющимся? Приведите два примера отклоняющегося поведения.</w:t>
      </w:r>
    </w:p>
    <w:p w:rsidR="00B21AD9" w:rsidRDefault="00B21AD9">
      <w:pPr>
        <w:pStyle w:val="Style6"/>
        <w:widowControl/>
        <w:tabs>
          <w:tab w:val="left" w:leader="underscore" w:pos="5390"/>
        </w:tabs>
        <w:spacing w:before="106" w:line="240" w:lineRule="auto"/>
        <w:ind w:firstLine="0"/>
        <w:jc w:val="both"/>
        <w:rPr>
          <w:rStyle w:val="FontStyle15"/>
        </w:rPr>
      </w:pPr>
    </w:p>
    <w:p w:rsidR="00B21AD9" w:rsidRDefault="00B21AD9">
      <w:pPr>
        <w:pStyle w:val="Style6"/>
        <w:widowControl/>
        <w:tabs>
          <w:tab w:val="left" w:leader="underscore" w:pos="5390"/>
        </w:tabs>
        <w:spacing w:before="106" w:line="240" w:lineRule="auto"/>
        <w:ind w:firstLine="0"/>
        <w:jc w:val="both"/>
        <w:rPr>
          <w:rStyle w:val="FontStyle15"/>
        </w:rPr>
      </w:pPr>
    </w:p>
    <w:p w:rsidR="00000000" w:rsidRPr="007D5CEC" w:rsidRDefault="007D5CEC" w:rsidP="007D5CEC">
      <w:pPr>
        <w:pStyle w:val="Style8"/>
        <w:widowControl/>
        <w:rPr>
          <w:rStyle w:val="FontStyle16"/>
          <w:sz w:val="24"/>
          <w:szCs w:val="24"/>
          <w:lang w:eastAsia="en-US"/>
        </w:rPr>
      </w:pPr>
      <w:r w:rsidRPr="007D5CEC">
        <w:rPr>
          <w:rStyle w:val="FontStyle16"/>
          <w:sz w:val="24"/>
          <w:szCs w:val="24"/>
          <w:lang w:eastAsia="en-US"/>
        </w:rPr>
        <w:t>Тест 29</w:t>
      </w:r>
      <w:r w:rsidR="00947CAE" w:rsidRPr="00B21AD9">
        <w:rPr>
          <w:rStyle w:val="FontStyle16"/>
          <w:spacing w:val="30"/>
          <w:sz w:val="24"/>
          <w:szCs w:val="24"/>
          <w:lang w:eastAsia="en-US"/>
        </w:rPr>
        <w:t>.</w:t>
      </w:r>
      <w:r w:rsidR="00947CAE" w:rsidRPr="00B21AD9">
        <w:rPr>
          <w:rStyle w:val="FontStyle16"/>
          <w:sz w:val="24"/>
          <w:szCs w:val="24"/>
          <w:lang w:eastAsia="en-US"/>
        </w:rPr>
        <w:t xml:space="preserve"> </w:t>
      </w:r>
      <w:r w:rsidRPr="007D5CEC">
        <w:rPr>
          <w:rStyle w:val="FontStyle16"/>
          <w:sz w:val="24"/>
          <w:szCs w:val="24"/>
          <w:lang w:eastAsia="en-US"/>
        </w:rPr>
        <w:t>О</w:t>
      </w:r>
      <w:r w:rsidR="00947CAE" w:rsidRPr="007D5CEC">
        <w:rPr>
          <w:rStyle w:val="FontStyle16"/>
          <w:sz w:val="24"/>
          <w:szCs w:val="24"/>
          <w:lang w:eastAsia="en-US"/>
        </w:rPr>
        <w:t>тклоняющееся поведение</w:t>
      </w:r>
      <w:r w:rsidRPr="007D5CEC">
        <w:rPr>
          <w:rStyle w:val="FontStyle16"/>
          <w:sz w:val="24"/>
          <w:szCs w:val="24"/>
          <w:lang w:eastAsia="en-US"/>
        </w:rPr>
        <w:t xml:space="preserve">                    </w:t>
      </w:r>
      <w:r>
        <w:rPr>
          <w:rStyle w:val="FontStyle16"/>
          <w:sz w:val="24"/>
          <w:szCs w:val="24"/>
          <w:lang w:eastAsia="en-US"/>
        </w:rPr>
        <w:t xml:space="preserve">                    </w:t>
      </w:r>
      <w:r w:rsidRPr="007D5CEC">
        <w:rPr>
          <w:rStyle w:val="FontStyle16"/>
          <w:sz w:val="24"/>
          <w:szCs w:val="24"/>
          <w:lang w:eastAsia="en-US"/>
        </w:rPr>
        <w:t xml:space="preserve">     ОБЩ - 8</w:t>
      </w:r>
    </w:p>
    <w:p w:rsidR="00000000" w:rsidRPr="007D5CEC" w:rsidRDefault="00947CAE" w:rsidP="007D5CEC">
      <w:pPr>
        <w:pStyle w:val="Style2"/>
        <w:widowControl/>
        <w:rPr>
          <w:rStyle w:val="FontStyle15"/>
          <w:rFonts w:eastAsia="Arial Unicode MS"/>
          <w:b/>
          <w:sz w:val="24"/>
          <w:szCs w:val="24"/>
        </w:rPr>
      </w:pPr>
      <w:r w:rsidRPr="007D5CEC">
        <w:rPr>
          <w:rStyle w:val="FontStyle17"/>
          <w:rFonts w:ascii="Times New Roman" w:cs="Times New Roman"/>
          <w:sz w:val="24"/>
          <w:szCs w:val="24"/>
        </w:rPr>
        <w:t>Вариант</w:t>
      </w:r>
      <w:r w:rsidRPr="007D5CEC">
        <w:rPr>
          <w:rStyle w:val="FontStyle17"/>
          <w:rFonts w:ascii="Times New Roman" w:cs="Times New Roman"/>
          <w:sz w:val="24"/>
          <w:szCs w:val="24"/>
        </w:rPr>
        <w:t xml:space="preserve"> </w:t>
      </w:r>
      <w:r w:rsidRPr="007D5CEC">
        <w:rPr>
          <w:rStyle w:val="FontStyle15"/>
          <w:rFonts w:eastAsia="Arial Unicode MS"/>
          <w:b/>
          <w:sz w:val="24"/>
          <w:szCs w:val="24"/>
        </w:rPr>
        <w:t>2</w:t>
      </w:r>
    </w:p>
    <w:p w:rsidR="007D5CEC" w:rsidRDefault="00947CAE">
      <w:pPr>
        <w:pStyle w:val="Style7"/>
        <w:widowControl/>
        <w:spacing w:line="240" w:lineRule="exact"/>
        <w:rPr>
          <w:rStyle w:val="FontStyle15"/>
        </w:rPr>
      </w:pPr>
      <w:r>
        <w:rPr>
          <w:rStyle w:val="FontStyle15"/>
        </w:rPr>
        <w:t>А1. Что из перечисленного является примером отклоняю</w:t>
      </w:r>
      <w:r>
        <w:rPr>
          <w:rStyle w:val="FontStyle15"/>
        </w:rPr>
        <w:softHyphen/>
        <w:t xml:space="preserve">щегося поведения в малых социальных </w:t>
      </w:r>
    </w:p>
    <w:p w:rsidR="007D5CEC" w:rsidRDefault="007D5CEC">
      <w:pPr>
        <w:pStyle w:val="Style7"/>
        <w:widowControl/>
        <w:spacing w:line="240" w:lineRule="exact"/>
        <w:rPr>
          <w:rStyle w:val="FontStyle19"/>
        </w:rPr>
      </w:pPr>
      <w:r>
        <w:rPr>
          <w:rStyle w:val="FontStyle15"/>
        </w:rPr>
        <w:t xml:space="preserve">      </w:t>
      </w:r>
      <w:r w:rsidR="00947CAE">
        <w:rPr>
          <w:rStyle w:val="FontStyle15"/>
        </w:rPr>
        <w:t xml:space="preserve">группах? </w:t>
      </w:r>
    </w:p>
    <w:p w:rsidR="007D5CEC" w:rsidRDefault="007D5CEC" w:rsidP="007D5CEC">
      <w:pPr>
        <w:pStyle w:val="Style7"/>
        <w:widowControl/>
        <w:spacing w:line="240" w:lineRule="exact"/>
        <w:rPr>
          <w:rStyle w:val="FontStyle19"/>
        </w:rPr>
      </w:pPr>
      <w:r>
        <w:rPr>
          <w:rStyle w:val="FontStyle19"/>
        </w:rPr>
        <w:t xml:space="preserve">  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1) </w:t>
      </w:r>
      <w:r w:rsidR="00947CAE">
        <w:rPr>
          <w:rStyle w:val="FontStyle15"/>
        </w:rPr>
        <w:t>одноклассники отремонтировали игровую площадку</w:t>
      </w:r>
      <w:r>
        <w:rPr>
          <w:rStyle w:val="FontStyle15"/>
        </w:rPr>
        <w:t xml:space="preserve"> </w:t>
      </w:r>
      <w:r w:rsidR="00947CAE">
        <w:rPr>
          <w:rStyle w:val="FontStyle15"/>
        </w:rPr>
        <w:t xml:space="preserve">в детском саду </w:t>
      </w:r>
    </w:p>
    <w:p w:rsidR="007D5CEC" w:rsidRDefault="007D5CEC" w:rsidP="007D5CEC">
      <w:pPr>
        <w:pStyle w:val="Style7"/>
        <w:widowControl/>
        <w:spacing w:line="240" w:lineRule="exact"/>
        <w:rPr>
          <w:rStyle w:val="FontStyle15"/>
        </w:rPr>
      </w:pPr>
      <w:r>
        <w:rPr>
          <w:rStyle w:val="FontStyle19"/>
        </w:rPr>
        <w:t xml:space="preserve">     </w:t>
      </w:r>
      <w:r w:rsidR="00947CAE">
        <w:rPr>
          <w:rStyle w:val="FontStyle16"/>
        </w:rPr>
        <w:t xml:space="preserve">2) </w:t>
      </w:r>
      <w:r w:rsidR="00947CAE">
        <w:rPr>
          <w:rStyle w:val="FontStyle15"/>
        </w:rPr>
        <w:t>водитель бесплатно развозил пострадавших в резуль</w:t>
      </w:r>
      <w:r w:rsidR="00947CAE">
        <w:rPr>
          <w:rStyle w:val="FontStyle15"/>
        </w:rPr>
        <w:softHyphen/>
        <w:t>тате аварии</w:t>
      </w:r>
    </w:p>
    <w:p w:rsidR="00000000" w:rsidRDefault="007D5CEC" w:rsidP="007D5CEC">
      <w:pPr>
        <w:pStyle w:val="Style7"/>
        <w:widowControl/>
        <w:spacing w:line="240" w:lineRule="exact"/>
        <w:rPr>
          <w:rStyle w:val="FontStyle15"/>
        </w:rPr>
      </w:pPr>
      <w:r>
        <w:rPr>
          <w:rStyle w:val="FontStyle15"/>
        </w:rPr>
        <w:t xml:space="preserve"> </w:t>
      </w:r>
      <w:r w:rsidR="00947CAE">
        <w:rPr>
          <w:rStyle w:val="FontStyle15"/>
        </w:rPr>
        <w:t xml:space="preserve"> </w:t>
      </w:r>
      <w:r>
        <w:rPr>
          <w:rStyle w:val="FontStyle15"/>
        </w:rPr>
        <w:t xml:space="preserve">   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>пассажир отстал от поезда</w:t>
      </w:r>
    </w:p>
    <w:p w:rsidR="00000000" w:rsidRDefault="007D5CEC">
      <w:pPr>
        <w:pStyle w:val="Style6"/>
        <w:widowControl/>
        <w:spacing w:before="5"/>
        <w:ind w:left="494"/>
        <w:rPr>
          <w:rStyle w:val="FontStyle15"/>
        </w:rPr>
      </w:pPr>
      <w:r>
        <w:rPr>
          <w:rStyle w:val="FontStyle19"/>
        </w:rPr>
        <w:t xml:space="preserve">    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городская администрация ежемесячно выходит на субботники</w:t>
      </w:r>
    </w:p>
    <w:p w:rsidR="00000000" w:rsidRDefault="00947CAE">
      <w:pPr>
        <w:pStyle w:val="Style4"/>
        <w:widowControl/>
        <w:spacing w:before="67" w:line="245" w:lineRule="exact"/>
        <w:rPr>
          <w:rStyle w:val="FontStyle15"/>
        </w:rPr>
      </w:pPr>
      <w:r>
        <w:rPr>
          <w:rStyle w:val="FontStyle15"/>
        </w:rPr>
        <w:t xml:space="preserve">А2. В чем причина отклоняющегося </w:t>
      </w:r>
      <w:r>
        <w:rPr>
          <w:rStyle w:val="FontStyle15"/>
        </w:rPr>
        <w:t>поведения среди мо</w:t>
      </w:r>
      <w:r>
        <w:rPr>
          <w:rStyle w:val="FontStyle15"/>
        </w:rPr>
        <w:softHyphen/>
        <w:t>лодежи?</w:t>
      </w:r>
    </w:p>
    <w:p w:rsidR="007D5CEC" w:rsidRDefault="007D5CEC">
      <w:pPr>
        <w:pStyle w:val="Style10"/>
        <w:widowControl/>
        <w:ind w:left="77"/>
        <w:rPr>
          <w:rStyle w:val="FontStyle18"/>
          <w:spacing w:val="-20"/>
        </w:rPr>
      </w:pPr>
      <w:r>
        <w:rPr>
          <w:rStyle w:val="FontStyle16"/>
        </w:rPr>
        <w:t xml:space="preserve">    </w:t>
      </w:r>
      <w:r w:rsidR="00947CAE">
        <w:rPr>
          <w:rStyle w:val="FontStyle16"/>
        </w:rPr>
        <w:t>1</w:t>
      </w:r>
      <w:r w:rsidR="00947CAE">
        <w:rPr>
          <w:rStyle w:val="FontStyle15"/>
        </w:rPr>
        <w:t xml:space="preserve">) резкие и глубокие перемены в обществе </w:t>
      </w:r>
    </w:p>
    <w:p w:rsidR="00000000" w:rsidRDefault="007D5CEC">
      <w:pPr>
        <w:pStyle w:val="Style10"/>
        <w:widowControl/>
        <w:ind w:left="77"/>
        <w:rPr>
          <w:rStyle w:val="FontStyle15"/>
        </w:rPr>
      </w:pPr>
      <w:r>
        <w:rPr>
          <w:rStyle w:val="FontStyle16"/>
        </w:rPr>
        <w:t xml:space="preserve">    </w:t>
      </w:r>
      <w:r w:rsidR="00947CAE">
        <w:rPr>
          <w:rStyle w:val="FontStyle16"/>
        </w:rPr>
        <w:t xml:space="preserve">2) </w:t>
      </w:r>
      <w:r w:rsidR="00947CAE">
        <w:rPr>
          <w:rStyle w:val="FontStyle15"/>
        </w:rPr>
        <w:t>стремление человека к материальному благополучию</w:t>
      </w:r>
    </w:p>
    <w:p w:rsidR="007D5CEC" w:rsidRDefault="007D5CEC" w:rsidP="007D5CEC">
      <w:pPr>
        <w:pStyle w:val="Style5"/>
        <w:widowControl/>
        <w:tabs>
          <w:tab w:val="left" w:pos="274"/>
        </w:tabs>
        <w:spacing w:line="245" w:lineRule="exact"/>
        <w:jc w:val="both"/>
        <w:rPr>
          <w:rStyle w:val="FontStyle19"/>
          <w:u w:val="single"/>
        </w:rPr>
      </w:pPr>
      <w:r>
        <w:rPr>
          <w:rStyle w:val="FontStyle19"/>
        </w:rPr>
        <w:t xml:space="preserve">  </w:t>
      </w:r>
      <w:r w:rsidR="00947CAE">
        <w:rPr>
          <w:rStyle w:val="FontStyle19"/>
        </w:rPr>
        <w:tab/>
      </w:r>
      <w:r>
        <w:rPr>
          <w:rStyle w:val="FontStyle19"/>
        </w:rPr>
        <w:t xml:space="preserve"> </w:t>
      </w:r>
      <w:r w:rsidR="00947CAE">
        <w:rPr>
          <w:rStyle w:val="FontStyle16"/>
        </w:rPr>
        <w:t xml:space="preserve">3) </w:t>
      </w:r>
      <w:r w:rsidR="00947CAE">
        <w:rPr>
          <w:rStyle w:val="FontStyle15"/>
        </w:rPr>
        <w:t>«человек живет в отсеке сегодняшнего дня», когда</w:t>
      </w:r>
      <w:r>
        <w:rPr>
          <w:rStyle w:val="FontStyle15"/>
        </w:rPr>
        <w:t xml:space="preserve"> </w:t>
      </w:r>
      <w:r w:rsidR="00947CAE">
        <w:rPr>
          <w:rStyle w:val="FontStyle15"/>
        </w:rPr>
        <w:t xml:space="preserve">будущее кажется далеким и расплывчатым </w:t>
      </w:r>
    </w:p>
    <w:p w:rsidR="00000000" w:rsidRDefault="007D5CEC" w:rsidP="007D5CEC">
      <w:pPr>
        <w:pStyle w:val="Style5"/>
        <w:widowControl/>
        <w:tabs>
          <w:tab w:val="left" w:pos="274"/>
        </w:tabs>
        <w:spacing w:line="245" w:lineRule="exact"/>
        <w:jc w:val="both"/>
        <w:rPr>
          <w:rStyle w:val="FontStyle15"/>
        </w:rPr>
      </w:pPr>
      <w:r>
        <w:rPr>
          <w:rStyle w:val="FontStyle16"/>
        </w:rPr>
        <w:t xml:space="preserve">   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разрыв между провозглашенными ц</w:t>
      </w:r>
      <w:r w:rsidR="00947CAE">
        <w:rPr>
          <w:rStyle w:val="FontStyle15"/>
        </w:rPr>
        <w:t>елями и реаль</w:t>
      </w:r>
      <w:r w:rsidR="00947CAE">
        <w:rPr>
          <w:rStyle w:val="FontStyle15"/>
        </w:rPr>
        <w:softHyphen/>
        <w:t>ной действительностью</w:t>
      </w:r>
    </w:p>
    <w:p w:rsidR="007D5CEC" w:rsidRDefault="00947CAE">
      <w:pPr>
        <w:pStyle w:val="Style4"/>
        <w:widowControl/>
        <w:spacing w:line="254" w:lineRule="exact"/>
        <w:rPr>
          <w:rStyle w:val="FontStyle15"/>
        </w:rPr>
      </w:pPr>
      <w:r>
        <w:rPr>
          <w:rStyle w:val="FontStyle16"/>
        </w:rPr>
        <w:t xml:space="preserve">A3. </w:t>
      </w:r>
      <w:r>
        <w:rPr>
          <w:rStyle w:val="FontStyle15"/>
        </w:rPr>
        <w:t>Верно ли, что:</w:t>
      </w:r>
    </w:p>
    <w:p w:rsidR="007D5CEC" w:rsidRDefault="007D5CEC">
      <w:pPr>
        <w:pStyle w:val="Style4"/>
        <w:widowControl/>
        <w:spacing w:line="254" w:lineRule="exact"/>
        <w:rPr>
          <w:rStyle w:val="FontStyle15"/>
        </w:rPr>
      </w:pPr>
      <w:r>
        <w:rPr>
          <w:rStyle w:val="FontStyle15"/>
        </w:rPr>
        <w:t xml:space="preserve">    </w:t>
      </w:r>
      <w:r w:rsidR="00947CAE">
        <w:rPr>
          <w:rStyle w:val="FontStyle15"/>
        </w:rPr>
        <w:t xml:space="preserve"> а) алкоголь снимает моральные запре</w:t>
      </w:r>
      <w:r w:rsidR="00947CAE">
        <w:rPr>
          <w:rStyle w:val="FontStyle15"/>
        </w:rPr>
        <w:softHyphen/>
        <w:t xml:space="preserve">ты; </w:t>
      </w:r>
    </w:p>
    <w:p w:rsidR="00000000" w:rsidRDefault="007D5CEC">
      <w:pPr>
        <w:pStyle w:val="Style4"/>
        <w:widowControl/>
        <w:spacing w:line="254" w:lineRule="exact"/>
        <w:rPr>
          <w:rStyle w:val="FontStyle15"/>
        </w:rPr>
      </w:pPr>
      <w:r>
        <w:rPr>
          <w:rStyle w:val="FontStyle15"/>
        </w:rPr>
        <w:t xml:space="preserve">     </w:t>
      </w:r>
      <w:r w:rsidR="00947CAE">
        <w:rPr>
          <w:rStyle w:val="FontStyle15"/>
        </w:rPr>
        <w:t>б) в алкогольную зависимость особенно быстро по</w:t>
      </w:r>
      <w:r w:rsidR="00947CAE">
        <w:rPr>
          <w:rStyle w:val="FontStyle15"/>
        </w:rPr>
        <w:softHyphen/>
        <w:t>падают девочки?</w:t>
      </w:r>
    </w:p>
    <w:p w:rsidR="00000000" w:rsidRDefault="007D5CEC" w:rsidP="007D5CEC">
      <w:pPr>
        <w:pStyle w:val="Style5"/>
        <w:widowControl/>
        <w:tabs>
          <w:tab w:val="left" w:pos="202"/>
          <w:tab w:val="left" w:pos="2842"/>
        </w:tabs>
        <w:rPr>
          <w:rStyle w:val="FontStyle15"/>
          <w:lang w:eastAsia="en-US"/>
        </w:rPr>
      </w:pPr>
      <w:r>
        <w:rPr>
          <w:rStyle w:val="FontStyle16"/>
          <w:lang w:eastAsia="en-US"/>
        </w:rPr>
        <w:t xml:space="preserve">    </w:t>
      </w:r>
      <w:r w:rsidR="00947CAE">
        <w:rPr>
          <w:rStyle w:val="FontStyle16"/>
          <w:lang w:eastAsia="en-US"/>
        </w:rPr>
        <w:t xml:space="preserve">1) </w:t>
      </w:r>
      <w:r w:rsidR="00947CAE">
        <w:rPr>
          <w:rStyle w:val="FontStyle15"/>
          <w:lang w:eastAsia="en-US"/>
        </w:rPr>
        <w:t xml:space="preserve">верно только </w:t>
      </w:r>
      <w:r w:rsidR="00947CAE">
        <w:rPr>
          <w:rStyle w:val="FontStyle18"/>
          <w:lang w:eastAsia="en-US"/>
        </w:rPr>
        <w:t>а</w:t>
      </w:r>
      <w:r>
        <w:rPr>
          <w:rStyle w:val="FontStyle18"/>
          <w:lang w:eastAsia="en-US"/>
        </w:rPr>
        <w:t xml:space="preserve">   </w:t>
      </w:r>
      <w:r>
        <w:rPr>
          <w:rStyle w:val="FontStyle16"/>
          <w:lang w:eastAsia="en-US"/>
        </w:rPr>
        <w:t xml:space="preserve">2) </w:t>
      </w:r>
      <w:r>
        <w:rPr>
          <w:rStyle w:val="FontStyle15"/>
          <w:lang w:eastAsia="en-US"/>
        </w:rPr>
        <w:t xml:space="preserve">верно только </w:t>
      </w:r>
      <w:r>
        <w:rPr>
          <w:rStyle w:val="FontStyle18"/>
          <w:lang w:eastAsia="en-US"/>
        </w:rPr>
        <w:t>б</w:t>
      </w:r>
      <w:r w:rsidR="00947CAE">
        <w:rPr>
          <w:rStyle w:val="FontStyle18"/>
          <w:lang w:eastAsia="en-US"/>
        </w:rPr>
        <w:tab/>
      </w:r>
      <w:r w:rsidR="00947CAE">
        <w:rPr>
          <w:rStyle w:val="FontStyle19"/>
          <w:lang w:eastAsia="en-US"/>
        </w:rPr>
        <w:t xml:space="preserve"> </w:t>
      </w:r>
      <w:r w:rsidR="00947CAE">
        <w:rPr>
          <w:rStyle w:val="FontStyle16"/>
          <w:lang w:eastAsia="en-US"/>
        </w:rPr>
        <w:t xml:space="preserve">3) </w:t>
      </w:r>
      <w:r w:rsidR="00947CAE">
        <w:rPr>
          <w:rStyle w:val="FontStyle15"/>
          <w:lang w:eastAsia="en-US"/>
        </w:rPr>
        <w:t>верны оба суждения</w:t>
      </w:r>
      <w:r>
        <w:rPr>
          <w:rStyle w:val="FontStyle15"/>
          <w:lang w:eastAsia="en-US"/>
        </w:rPr>
        <w:t xml:space="preserve">   </w:t>
      </w:r>
      <w:r w:rsidR="00947CAE">
        <w:rPr>
          <w:rStyle w:val="FontStyle16"/>
          <w:lang w:eastAsia="en-US"/>
        </w:rPr>
        <w:t xml:space="preserve">4) </w:t>
      </w:r>
      <w:r w:rsidR="00947CAE">
        <w:rPr>
          <w:rStyle w:val="FontStyle15"/>
          <w:lang w:eastAsia="en-US"/>
        </w:rPr>
        <w:t>оба суждения неверны</w:t>
      </w:r>
    </w:p>
    <w:p w:rsidR="007D5CEC" w:rsidRDefault="00947CAE">
      <w:pPr>
        <w:pStyle w:val="Style7"/>
        <w:widowControl/>
        <w:tabs>
          <w:tab w:val="left" w:pos="2861"/>
        </w:tabs>
        <w:spacing w:line="245" w:lineRule="exact"/>
        <w:rPr>
          <w:rStyle w:val="FontStyle15"/>
        </w:rPr>
      </w:pPr>
      <w:r>
        <w:rPr>
          <w:rStyle w:val="FontStyle15"/>
        </w:rPr>
        <w:t>А4. В</w:t>
      </w:r>
      <w:r>
        <w:rPr>
          <w:rStyle w:val="FontStyle15"/>
        </w:rPr>
        <w:t>ерно ли, что:</w:t>
      </w:r>
    </w:p>
    <w:p w:rsidR="007D5CEC" w:rsidRDefault="007D5CEC">
      <w:pPr>
        <w:pStyle w:val="Style7"/>
        <w:widowControl/>
        <w:tabs>
          <w:tab w:val="left" w:pos="2861"/>
        </w:tabs>
        <w:spacing w:line="245" w:lineRule="exact"/>
        <w:rPr>
          <w:rStyle w:val="FontStyle15"/>
        </w:rPr>
      </w:pPr>
      <w:r>
        <w:rPr>
          <w:rStyle w:val="FontStyle15"/>
        </w:rPr>
        <w:t xml:space="preserve">    </w:t>
      </w:r>
      <w:r w:rsidR="00947CAE">
        <w:rPr>
          <w:rStyle w:val="FontStyle15"/>
        </w:rPr>
        <w:t xml:space="preserve"> а)</w:t>
      </w:r>
      <w:r>
        <w:rPr>
          <w:rStyle w:val="FontStyle15"/>
        </w:rPr>
        <w:t xml:space="preserve"> отклоняющееся поведение обяза</w:t>
      </w:r>
      <w:r w:rsidR="00947CAE">
        <w:rPr>
          <w:rStyle w:val="FontStyle15"/>
        </w:rPr>
        <w:t xml:space="preserve">тельно носит отрицательный характер; </w:t>
      </w:r>
    </w:p>
    <w:p w:rsidR="00000000" w:rsidRDefault="007D5CEC" w:rsidP="007D5CEC">
      <w:pPr>
        <w:pStyle w:val="Style7"/>
        <w:widowControl/>
        <w:tabs>
          <w:tab w:val="left" w:pos="2842"/>
        </w:tabs>
        <w:spacing w:line="245" w:lineRule="exact"/>
        <w:rPr>
          <w:rStyle w:val="FontStyle15"/>
        </w:rPr>
      </w:pPr>
      <w:r>
        <w:rPr>
          <w:rStyle w:val="FontStyle15"/>
        </w:rPr>
        <w:t xml:space="preserve">     б) отклоняющееся  </w:t>
      </w:r>
      <w:r w:rsidR="00947CAE">
        <w:rPr>
          <w:rStyle w:val="FontStyle15"/>
        </w:rPr>
        <w:t>поведение свойственно только молодежи?</w:t>
      </w:r>
      <w:r w:rsidR="00947CAE">
        <w:rPr>
          <w:rStyle w:val="FontStyle15"/>
        </w:rPr>
        <w:br/>
      </w:r>
      <w:r>
        <w:rPr>
          <w:rStyle w:val="FontStyle16"/>
        </w:rPr>
        <w:t xml:space="preserve">   </w:t>
      </w:r>
      <w:r w:rsidR="00947CAE">
        <w:rPr>
          <w:rStyle w:val="FontStyle16"/>
        </w:rPr>
        <w:t xml:space="preserve"> 1) </w:t>
      </w:r>
      <w:r w:rsidR="00947CAE">
        <w:rPr>
          <w:rStyle w:val="FontStyle15"/>
        </w:rPr>
        <w:t xml:space="preserve">верно только </w:t>
      </w:r>
      <w:r w:rsidR="00947CAE">
        <w:rPr>
          <w:rStyle w:val="FontStyle18"/>
        </w:rPr>
        <w:t>а</w:t>
      </w:r>
      <w:r>
        <w:rPr>
          <w:rStyle w:val="FontStyle18"/>
        </w:rPr>
        <w:t xml:space="preserve">  </w:t>
      </w:r>
      <w:r>
        <w:rPr>
          <w:rStyle w:val="FontStyle16"/>
        </w:rPr>
        <w:t xml:space="preserve">2) </w:t>
      </w:r>
      <w:r>
        <w:rPr>
          <w:rStyle w:val="FontStyle15"/>
        </w:rPr>
        <w:t xml:space="preserve">верно только </w:t>
      </w:r>
      <w:r>
        <w:rPr>
          <w:rStyle w:val="FontStyle18"/>
        </w:rPr>
        <w:t xml:space="preserve">б  </w:t>
      </w:r>
      <w:r w:rsidR="00947CAE">
        <w:rPr>
          <w:rStyle w:val="FontStyle16"/>
        </w:rPr>
        <w:t xml:space="preserve"> 3) </w:t>
      </w:r>
      <w:r w:rsidR="00947CAE">
        <w:rPr>
          <w:rStyle w:val="FontStyle15"/>
        </w:rPr>
        <w:t>верны оба суждения</w:t>
      </w:r>
      <w:r>
        <w:rPr>
          <w:rStyle w:val="FontStyle15"/>
        </w:rPr>
        <w:t xml:space="preserve">  </w:t>
      </w:r>
      <w:r w:rsidR="00947CAE">
        <w:rPr>
          <w:rStyle w:val="FontStyle19"/>
        </w:rPr>
        <w:t xml:space="preserve"> </w:t>
      </w:r>
      <w:r w:rsidR="00947CAE">
        <w:rPr>
          <w:rStyle w:val="FontStyle16"/>
        </w:rPr>
        <w:t xml:space="preserve">4) </w:t>
      </w:r>
      <w:r w:rsidR="00947CAE">
        <w:rPr>
          <w:rStyle w:val="FontStyle15"/>
        </w:rPr>
        <w:t>оба суждения неверны</w:t>
      </w:r>
    </w:p>
    <w:p w:rsidR="00000000" w:rsidRDefault="00947CAE">
      <w:pPr>
        <w:pStyle w:val="Style4"/>
        <w:widowControl/>
        <w:spacing w:before="67" w:line="240" w:lineRule="exact"/>
        <w:rPr>
          <w:rStyle w:val="FontStyle15"/>
        </w:rPr>
      </w:pPr>
      <w:r>
        <w:rPr>
          <w:rStyle w:val="FontStyle15"/>
        </w:rPr>
        <w:t>В1. Что из перечисленног</w:t>
      </w:r>
      <w:r>
        <w:rPr>
          <w:rStyle w:val="FontStyle15"/>
        </w:rPr>
        <w:t>о приводит к нежелательным последствиям отклоняющегося поведения?</w:t>
      </w:r>
    </w:p>
    <w:p w:rsidR="00000000" w:rsidRPr="00B21AD9" w:rsidRDefault="00947CAE" w:rsidP="00B21AD9">
      <w:pPr>
        <w:pStyle w:val="Style5"/>
        <w:widowControl/>
        <w:numPr>
          <w:ilvl w:val="0"/>
          <w:numId w:val="2"/>
        </w:numPr>
        <w:tabs>
          <w:tab w:val="left" w:pos="581"/>
        </w:tabs>
        <w:spacing w:line="240" w:lineRule="exact"/>
        <w:ind w:left="346"/>
        <w:rPr>
          <w:rStyle w:val="FontStyle15"/>
          <w:b/>
          <w:bCs/>
        </w:rPr>
      </w:pPr>
      <w:r>
        <w:rPr>
          <w:rStyle w:val="FontStyle15"/>
        </w:rPr>
        <w:t>чудачество</w:t>
      </w:r>
      <w:r w:rsidR="00B21AD9" w:rsidRPr="00B21AD9">
        <w:rPr>
          <w:rStyle w:val="FontStyle15"/>
        </w:rPr>
        <w:t xml:space="preserve"> </w:t>
      </w:r>
      <w:r w:rsidR="00B21AD9">
        <w:rPr>
          <w:rStyle w:val="FontStyle15"/>
        </w:rPr>
        <w:t xml:space="preserve"> 2) преступность</w:t>
      </w:r>
      <w:r w:rsidR="00B21AD9" w:rsidRPr="00B21AD9">
        <w:rPr>
          <w:rStyle w:val="FontStyle15"/>
        </w:rPr>
        <w:t xml:space="preserve"> </w:t>
      </w:r>
      <w:r w:rsidR="00B21AD9">
        <w:rPr>
          <w:rStyle w:val="FontStyle15"/>
        </w:rPr>
        <w:t>3) алкоголизм 4)</w:t>
      </w:r>
      <w:r w:rsidR="00B21AD9" w:rsidRPr="00B21AD9">
        <w:rPr>
          <w:rStyle w:val="FontStyle15"/>
        </w:rPr>
        <w:t xml:space="preserve"> </w:t>
      </w:r>
      <w:r w:rsidR="00B21AD9">
        <w:rPr>
          <w:rStyle w:val="FontStyle15"/>
        </w:rPr>
        <w:t>аскетизм 5) наркомания 6)</w:t>
      </w:r>
      <w:r w:rsidR="00B21AD9" w:rsidRPr="00B21AD9">
        <w:rPr>
          <w:rStyle w:val="FontStyle15"/>
        </w:rPr>
        <w:t xml:space="preserve"> </w:t>
      </w:r>
      <w:r w:rsidR="00B21AD9">
        <w:rPr>
          <w:rStyle w:val="FontStyle15"/>
        </w:rPr>
        <w:t>религиозность</w:t>
      </w:r>
    </w:p>
    <w:p w:rsidR="007D5CEC" w:rsidRDefault="00947CAE">
      <w:pPr>
        <w:pStyle w:val="Style7"/>
        <w:widowControl/>
        <w:tabs>
          <w:tab w:val="left" w:leader="underscore" w:pos="5390"/>
        </w:tabs>
        <w:spacing w:line="240" w:lineRule="auto"/>
        <w:jc w:val="both"/>
        <w:rPr>
          <w:rStyle w:val="FontStyle15"/>
        </w:rPr>
      </w:pPr>
      <w:r>
        <w:rPr>
          <w:rStyle w:val="FontStyle15"/>
          <w:spacing w:val="30"/>
        </w:rPr>
        <w:t>Ответ:</w:t>
      </w:r>
      <w:r>
        <w:rPr>
          <w:rStyle w:val="FontStyle15"/>
        </w:rPr>
        <w:tab/>
      </w:r>
    </w:p>
    <w:p w:rsidR="00B21AD9" w:rsidRDefault="00B21AD9">
      <w:pPr>
        <w:pStyle w:val="Style7"/>
        <w:widowControl/>
        <w:tabs>
          <w:tab w:val="left" w:leader="underscore" w:pos="5390"/>
        </w:tabs>
        <w:spacing w:line="240" w:lineRule="auto"/>
        <w:jc w:val="both"/>
        <w:rPr>
          <w:rStyle w:val="FontStyle15"/>
        </w:rPr>
      </w:pPr>
      <w:r>
        <w:rPr>
          <w:rStyle w:val="FontStyle15"/>
        </w:rPr>
        <w:t>С 1. Назовите три последствия наркомании и алкоголизма.</w:t>
      </w:r>
    </w:p>
    <w:p w:rsidR="00B21AD9" w:rsidRDefault="00B21AD9">
      <w:pPr>
        <w:pStyle w:val="Style7"/>
        <w:widowControl/>
        <w:tabs>
          <w:tab w:val="left" w:leader="underscore" w:pos="5390"/>
        </w:tabs>
        <w:spacing w:line="240" w:lineRule="auto"/>
        <w:jc w:val="both"/>
        <w:rPr>
          <w:rStyle w:val="FontStyle15"/>
        </w:rPr>
      </w:pPr>
    </w:p>
    <w:sectPr w:rsidR="00B21AD9" w:rsidSect="00B21AD9">
      <w:footerReference w:type="default" r:id="rId7"/>
      <w:type w:val="continuous"/>
      <w:pgSz w:w="11907" w:h="16839" w:code="9"/>
      <w:pgMar w:top="42" w:right="961" w:bottom="993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CAE" w:rsidRDefault="00947CAE">
      <w:r>
        <w:separator/>
      </w:r>
    </w:p>
  </w:endnote>
  <w:endnote w:type="continuationSeparator" w:id="1">
    <w:p w:rsidR="00947CAE" w:rsidRDefault="00947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47CAE">
    <w:pPr>
      <w:pStyle w:val="Style3"/>
      <w:widowControl/>
      <w:jc w:val="both"/>
      <w:rPr>
        <w:rStyle w:val="FontStyle12"/>
      </w:rPr>
    </w:pPr>
    <w:r>
      <w:rPr>
        <w:rStyle w:val="FontStyle12"/>
      </w:rPr>
      <w:fldChar w:fldCharType="begin"/>
    </w:r>
    <w:r>
      <w:rPr>
        <w:rStyle w:val="FontStyle12"/>
      </w:rPr>
      <w:instrText>PAGE</w:instrText>
    </w:r>
    <w:r>
      <w:rPr>
        <w:rStyle w:val="FontStyle12"/>
      </w:rPr>
      <w:fldChar w:fldCharType="separate"/>
    </w:r>
    <w:r w:rsidR="00B21AD9">
      <w:rPr>
        <w:rStyle w:val="FontStyle12"/>
        <w:noProof/>
      </w:rPr>
      <w:t>1</w:t>
    </w:r>
    <w:r>
      <w:rPr>
        <w:rStyle w:val="FontStyle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CAE" w:rsidRDefault="00947CAE">
      <w:r>
        <w:separator/>
      </w:r>
    </w:p>
  </w:footnote>
  <w:footnote w:type="continuationSeparator" w:id="1">
    <w:p w:rsidR="00947CAE" w:rsidRDefault="00947C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06C7"/>
    <w:multiLevelType w:val="singleLevel"/>
    <w:tmpl w:val="C4CEB928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">
    <w:nsid w:val="60FD0D61"/>
    <w:multiLevelType w:val="singleLevel"/>
    <w:tmpl w:val="067ACBA2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7D5CEC"/>
    <w:rsid w:val="007D5CEC"/>
    <w:rsid w:val="00947CAE"/>
    <w:rsid w:val="00B21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51" w:lineRule="exact"/>
      <w:jc w:val="both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40" w:lineRule="exact"/>
      <w:ind w:hanging="494"/>
    </w:pPr>
  </w:style>
  <w:style w:type="paragraph" w:customStyle="1" w:styleId="Style7">
    <w:name w:val="Style7"/>
    <w:basedOn w:val="a"/>
    <w:uiPriority w:val="99"/>
    <w:pPr>
      <w:spacing w:line="242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42" w:lineRule="exact"/>
      <w:ind w:firstLine="504"/>
    </w:pPr>
  </w:style>
  <w:style w:type="paragraph" w:customStyle="1" w:styleId="Style10">
    <w:name w:val="Style10"/>
    <w:basedOn w:val="a"/>
    <w:uiPriority w:val="99"/>
    <w:pPr>
      <w:spacing w:line="245" w:lineRule="exact"/>
      <w:ind w:hanging="77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w w:val="250"/>
      <w:sz w:val="10"/>
      <w:szCs w:val="1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pacing w:val="10"/>
      <w:w w:val="250"/>
      <w:sz w:val="8"/>
      <w:szCs w:val="8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B21A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A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cp:lastPrinted>2012-07-08T03:26:00Z</cp:lastPrinted>
  <dcterms:created xsi:type="dcterms:W3CDTF">2012-07-08T03:11:00Z</dcterms:created>
  <dcterms:modified xsi:type="dcterms:W3CDTF">2012-07-08T03:28:00Z</dcterms:modified>
</cp:coreProperties>
</file>